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19A" w:rsidRPr="00F43487" w:rsidRDefault="00926F14" w:rsidP="00926F14">
      <w:p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 xml:space="preserve">Na temelju članka 70. Stavka 2. Zakona o odgoju i obrazovanjuu osnovnoj i srednjoj školi (NNbr.87/08., 86/09., 92/10., 105/10., 90/11., 16/12., 86/12., 94/13., 152/14. i 07/17.), a u svezi s člankom 17. stavkom 3. Pravilnika o načinu postupanja odgojno-obrazovnih radnika školskih ustanova u poduzimanju mjera zaštite prava učenika te prijave svakog kršenja tih prava nadležnim tijelima (NN br. 132/13.), članka 43. Zakona o zaštiti na radu (NN br. 71/14., 118/14. </w:t>
      </w:r>
      <w:r w:rsidR="00C87668" w:rsidRPr="00F43487">
        <w:rPr>
          <w:rFonts w:ascii="Times New Roman" w:hAnsi="Times New Roman" w:cs="Times New Roman"/>
        </w:rPr>
        <w:t>i</w:t>
      </w:r>
      <w:r w:rsidRPr="00F43487">
        <w:rPr>
          <w:rFonts w:ascii="Times New Roman" w:hAnsi="Times New Roman" w:cs="Times New Roman"/>
        </w:rPr>
        <w:t xml:space="preserve"> 154/14.), članka 2. </w:t>
      </w:r>
      <w:r w:rsidR="00C87668" w:rsidRPr="00F43487">
        <w:rPr>
          <w:rFonts w:ascii="Times New Roman" w:hAnsi="Times New Roman" w:cs="Times New Roman"/>
        </w:rPr>
        <w:t>s</w:t>
      </w:r>
      <w:r w:rsidRPr="00F43487">
        <w:rPr>
          <w:rFonts w:ascii="Times New Roman" w:hAnsi="Times New Roman" w:cs="Times New Roman"/>
        </w:rPr>
        <w:t xml:space="preserve">tavka 1. </w:t>
      </w:r>
      <w:r w:rsidR="00C87668" w:rsidRPr="00F43487">
        <w:rPr>
          <w:rFonts w:ascii="Times New Roman" w:hAnsi="Times New Roman" w:cs="Times New Roman"/>
        </w:rPr>
        <w:t>t</w:t>
      </w:r>
      <w:r w:rsidRPr="00F43487">
        <w:rPr>
          <w:rFonts w:ascii="Times New Roman" w:hAnsi="Times New Roman" w:cs="Times New Roman"/>
        </w:rPr>
        <w:t xml:space="preserve">očke 1., članka 5. </w:t>
      </w:r>
      <w:r w:rsidR="00C87668" w:rsidRPr="00F43487">
        <w:rPr>
          <w:rFonts w:ascii="Times New Roman" w:hAnsi="Times New Roman" w:cs="Times New Roman"/>
        </w:rPr>
        <w:t>i</w:t>
      </w:r>
      <w:r w:rsidRPr="00F43487">
        <w:rPr>
          <w:rFonts w:ascii="Times New Roman" w:hAnsi="Times New Roman" w:cs="Times New Roman"/>
        </w:rPr>
        <w:t xml:space="preserve"> 6. Zakona o zaštiti osobnih podataka (NN br. 103/03., 118/06., 41/08.,</w:t>
      </w:r>
      <w:r w:rsidR="00FB71B7" w:rsidRPr="00F43487">
        <w:rPr>
          <w:rFonts w:ascii="Times New Roman" w:hAnsi="Times New Roman" w:cs="Times New Roman"/>
        </w:rPr>
        <w:t xml:space="preserve"> 130/11., 106/12.), te članka </w:t>
      </w:r>
      <w:r w:rsidR="001A258C">
        <w:rPr>
          <w:rFonts w:ascii="Times New Roman" w:hAnsi="Times New Roman" w:cs="Times New Roman"/>
        </w:rPr>
        <w:t>31.</w:t>
      </w:r>
      <w:r w:rsidR="00D95EAC">
        <w:rPr>
          <w:rFonts w:ascii="Times New Roman" w:hAnsi="Times New Roman" w:cs="Times New Roman"/>
        </w:rPr>
        <w:t xml:space="preserve"> Komercijalno trgovačke škole Split</w:t>
      </w:r>
      <w:r w:rsidR="00C87668" w:rsidRPr="00F43487">
        <w:rPr>
          <w:rFonts w:ascii="Times New Roman" w:hAnsi="Times New Roman" w:cs="Times New Roman"/>
        </w:rPr>
        <w:t>, Školski odbor na sjednici</w:t>
      </w:r>
      <w:r w:rsidR="00BB1A46" w:rsidRPr="00F43487">
        <w:rPr>
          <w:rFonts w:ascii="Times New Roman" w:hAnsi="Times New Roman" w:cs="Times New Roman"/>
        </w:rPr>
        <w:t xml:space="preserve"> održanoj dana</w:t>
      </w:r>
      <w:r w:rsidR="006103D3">
        <w:rPr>
          <w:rFonts w:ascii="Times New Roman" w:hAnsi="Times New Roman" w:cs="Times New Roman"/>
        </w:rPr>
        <w:t xml:space="preserve"> 28.03. 2018</w:t>
      </w:r>
      <w:r w:rsidR="00C87668" w:rsidRPr="00F43487">
        <w:rPr>
          <w:rFonts w:ascii="Times New Roman" w:hAnsi="Times New Roman" w:cs="Times New Roman"/>
        </w:rPr>
        <w:t xml:space="preserve"> godine donio je;</w:t>
      </w:r>
    </w:p>
    <w:p w:rsidR="00C87668" w:rsidRPr="00F43487" w:rsidRDefault="00C87668" w:rsidP="00C87668">
      <w:pPr>
        <w:jc w:val="center"/>
        <w:rPr>
          <w:rFonts w:ascii="Times New Roman" w:hAnsi="Times New Roman" w:cs="Times New Roman"/>
        </w:rPr>
      </w:pPr>
    </w:p>
    <w:p w:rsidR="00C87668" w:rsidRPr="005A1DAD" w:rsidRDefault="00C87668" w:rsidP="00D850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1DAD">
        <w:rPr>
          <w:rFonts w:ascii="Times New Roman" w:hAnsi="Times New Roman" w:cs="Times New Roman"/>
          <w:b/>
          <w:sz w:val="32"/>
          <w:szCs w:val="32"/>
        </w:rPr>
        <w:t>Pravilnik o video nadzoru</w:t>
      </w:r>
      <w:r w:rsidR="005A1DAD" w:rsidRPr="005A1DAD">
        <w:rPr>
          <w:rFonts w:ascii="Times New Roman" w:hAnsi="Times New Roman" w:cs="Times New Roman"/>
          <w:b/>
          <w:sz w:val="32"/>
          <w:szCs w:val="32"/>
        </w:rPr>
        <w:t xml:space="preserve"> u Komercijalno-trgovačkoj školi Split</w:t>
      </w:r>
    </w:p>
    <w:p w:rsidR="00C87668" w:rsidRPr="00F43487" w:rsidRDefault="00C87668" w:rsidP="00C87668">
      <w:pPr>
        <w:jc w:val="center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  <w:b/>
        </w:rPr>
        <w:t>Članak 1.</w:t>
      </w:r>
      <w:bookmarkStart w:id="0" w:name="_GoBack"/>
      <w:bookmarkEnd w:id="0"/>
    </w:p>
    <w:p w:rsidR="00C87668" w:rsidRPr="00F43487" w:rsidRDefault="00C87668" w:rsidP="00C8766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>Ovim pravilnikom regulirano je prikupljanje obrada i čuvanje osobnih podataka korištenjem sustava video nadzora.</w:t>
      </w:r>
    </w:p>
    <w:p w:rsidR="00C87668" w:rsidRPr="00F43487" w:rsidRDefault="00D95EAC" w:rsidP="0007179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Komercijalno trgovačka škola Split </w:t>
      </w:r>
      <w:r w:rsidR="00C87668" w:rsidRPr="00F43487">
        <w:rPr>
          <w:rFonts w:ascii="Times New Roman" w:hAnsi="Times New Roman" w:cs="Times New Roman"/>
        </w:rPr>
        <w:t>u daljnjem tekstu: Škola</w:t>
      </w:r>
      <w:r w:rsidR="00414882" w:rsidRPr="00F43487">
        <w:rPr>
          <w:rFonts w:ascii="Times New Roman" w:hAnsi="Times New Roman" w:cs="Times New Roman"/>
        </w:rPr>
        <w:t xml:space="preserve">) koristi sustav video nadzora </w:t>
      </w:r>
      <w:r>
        <w:rPr>
          <w:rFonts w:ascii="Times New Roman" w:hAnsi="Times New Roman" w:cs="Times New Roman"/>
        </w:rPr>
        <w:t xml:space="preserve"> u i </w:t>
      </w:r>
      <w:r w:rsidR="00414882" w:rsidRPr="00F43487">
        <w:rPr>
          <w:rFonts w:ascii="Times New Roman" w:hAnsi="Times New Roman" w:cs="Times New Roman"/>
        </w:rPr>
        <w:t>oko škole</w:t>
      </w:r>
      <w:r w:rsidR="00C87668" w:rsidRPr="00F43487">
        <w:rPr>
          <w:rFonts w:ascii="Times New Roman" w:hAnsi="Times New Roman" w:cs="Times New Roman"/>
        </w:rPr>
        <w:t xml:space="preserve">  na adresi </w:t>
      </w:r>
      <w:r>
        <w:rPr>
          <w:rFonts w:ascii="Times New Roman" w:hAnsi="Times New Roman" w:cs="Times New Roman"/>
        </w:rPr>
        <w:t>A.G. Matoša 60</w:t>
      </w:r>
      <w:r w:rsidR="00FF2F7A" w:rsidRPr="00F43487">
        <w:rPr>
          <w:rFonts w:ascii="Times New Roman" w:hAnsi="Times New Roman" w:cs="Times New Roman"/>
        </w:rPr>
        <w:t>,</w:t>
      </w:r>
      <w:r w:rsidR="000236D6" w:rsidRPr="00F43487">
        <w:rPr>
          <w:rFonts w:ascii="Times New Roman" w:hAnsi="Times New Roman" w:cs="Times New Roman"/>
        </w:rPr>
        <w:t xml:space="preserve"> zbog sigurnosti učenika, radnika, posjetitelja/stranaka i imovine Škole, a posebno radi zaštite one imovine za koju je zakonom određeno da se trajno čuva te imovine koja služi za pohranjivanje i obradu podataka.</w:t>
      </w:r>
    </w:p>
    <w:p w:rsidR="000236D6" w:rsidRPr="00F43487" w:rsidRDefault="000236D6" w:rsidP="00C8766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>Poslodavac prikuplja osobne podatke korištenjem sustava video nadzora koji bilježi podatke izgleda i kretanja osoba. Opseg prikupljanja i daljnja obrada podataka korištenjem sustava video nadzora je ograničen na ispunjenje svrhe i stavka 1.ovog članka.</w:t>
      </w:r>
    </w:p>
    <w:p w:rsidR="000236D6" w:rsidRPr="00F43487" w:rsidRDefault="000236D6" w:rsidP="00A06065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 xml:space="preserve">U svrhu iz stavka 1.ovog članka u obuhvatu sustava video nadzora </w:t>
      </w:r>
      <w:r w:rsidR="00A06065" w:rsidRPr="00F43487">
        <w:rPr>
          <w:rFonts w:ascii="Times New Roman" w:hAnsi="Times New Roman" w:cs="Times New Roman"/>
        </w:rPr>
        <w:t xml:space="preserve">su </w:t>
      </w:r>
      <w:r w:rsidRPr="00F43487">
        <w:rPr>
          <w:rFonts w:ascii="Times New Roman" w:hAnsi="Times New Roman" w:cs="Times New Roman"/>
        </w:rPr>
        <w:t>sva</w:t>
      </w:r>
      <w:r w:rsidR="00890651" w:rsidRPr="00F43487">
        <w:rPr>
          <w:rFonts w:ascii="Times New Roman" w:hAnsi="Times New Roman" w:cs="Times New Roman"/>
        </w:rPr>
        <w:t xml:space="preserve"> ulazna i izlazna vrata u Školi</w:t>
      </w:r>
      <w:r w:rsidR="00A06065" w:rsidRPr="00F43487">
        <w:rPr>
          <w:rFonts w:ascii="Times New Roman" w:hAnsi="Times New Roman" w:cs="Times New Roman"/>
        </w:rPr>
        <w:t xml:space="preserve">, </w:t>
      </w:r>
      <w:r w:rsidR="00D95EAC">
        <w:rPr>
          <w:rFonts w:ascii="Times New Roman" w:hAnsi="Times New Roman" w:cs="Times New Roman"/>
        </w:rPr>
        <w:t xml:space="preserve">Školski atrij , hodnici, </w:t>
      </w:r>
      <w:r w:rsidR="00A06065" w:rsidRPr="00F43487">
        <w:rPr>
          <w:rFonts w:ascii="Times New Roman" w:hAnsi="Times New Roman" w:cs="Times New Roman"/>
        </w:rPr>
        <w:t>odnosno prostor</w:t>
      </w:r>
      <w:r w:rsidR="00FB0707">
        <w:rPr>
          <w:rFonts w:ascii="Times New Roman" w:hAnsi="Times New Roman" w:cs="Times New Roman"/>
        </w:rPr>
        <w:t xml:space="preserve"> </w:t>
      </w:r>
      <w:r w:rsidR="00274A0C" w:rsidRPr="00F43487">
        <w:rPr>
          <w:rFonts w:ascii="Times New Roman" w:hAnsi="Times New Roman" w:cs="Times New Roman"/>
        </w:rPr>
        <w:t>oko škole koji se nalazi neposredno do</w:t>
      </w:r>
      <w:r w:rsidR="00A06065" w:rsidRPr="00F43487">
        <w:rPr>
          <w:rFonts w:ascii="Times New Roman" w:hAnsi="Times New Roman" w:cs="Times New Roman"/>
        </w:rPr>
        <w:t xml:space="preserve"> ulaza i izlaza</w:t>
      </w:r>
      <w:r w:rsidR="00D95EAC">
        <w:rPr>
          <w:rFonts w:ascii="Times New Roman" w:hAnsi="Times New Roman" w:cs="Times New Roman"/>
        </w:rPr>
        <w:t>, (školsko dvorište i parking)</w:t>
      </w:r>
      <w:r w:rsidRPr="00F43487">
        <w:rPr>
          <w:rFonts w:ascii="Times New Roman" w:hAnsi="Times New Roman" w:cs="Times New Roman"/>
        </w:rPr>
        <w:t>Video nadzorom nisu pokriveni prostori učionica, zbornice, školske knjižnice, ured stručnog suradnika pedagoga</w:t>
      </w:r>
      <w:r w:rsidR="00D95EAC" w:rsidRPr="00D95EAC">
        <w:rPr>
          <w:rFonts w:ascii="Times New Roman" w:hAnsi="Times New Roman" w:cs="Times New Roman"/>
        </w:rPr>
        <w:t xml:space="preserve"> </w:t>
      </w:r>
      <w:r w:rsidR="00D95EAC">
        <w:rPr>
          <w:rFonts w:ascii="Times New Roman" w:hAnsi="Times New Roman" w:cs="Times New Roman"/>
        </w:rPr>
        <w:t>ured stručnog suradnika psihologa</w:t>
      </w:r>
      <w:r w:rsidRPr="00F43487">
        <w:rPr>
          <w:rFonts w:ascii="Times New Roman" w:hAnsi="Times New Roman" w:cs="Times New Roman"/>
        </w:rPr>
        <w:t xml:space="preserve">, </w:t>
      </w:r>
      <w:r w:rsidR="00FE45A7" w:rsidRPr="00F43487">
        <w:rPr>
          <w:rFonts w:ascii="Times New Roman" w:hAnsi="Times New Roman" w:cs="Times New Roman"/>
        </w:rPr>
        <w:t xml:space="preserve">ured ravnateljice Škole, </w:t>
      </w:r>
      <w:r w:rsidR="00D95EAC">
        <w:rPr>
          <w:rFonts w:ascii="Times New Roman" w:hAnsi="Times New Roman" w:cs="Times New Roman"/>
        </w:rPr>
        <w:t xml:space="preserve"> ured administratora (referada)</w:t>
      </w:r>
      <w:r w:rsidR="00FE45A7" w:rsidRPr="00F43487">
        <w:rPr>
          <w:rFonts w:ascii="Times New Roman" w:hAnsi="Times New Roman" w:cs="Times New Roman"/>
        </w:rPr>
        <w:t>ured</w:t>
      </w:r>
      <w:r w:rsidR="00D95EAC">
        <w:rPr>
          <w:rFonts w:ascii="Times New Roman" w:hAnsi="Times New Roman" w:cs="Times New Roman"/>
        </w:rPr>
        <w:t xml:space="preserve"> tajnika, ured</w:t>
      </w:r>
      <w:r w:rsidR="00FE45A7" w:rsidRPr="00F43487">
        <w:rPr>
          <w:rFonts w:ascii="Times New Roman" w:hAnsi="Times New Roman" w:cs="Times New Roman"/>
        </w:rPr>
        <w:t xml:space="preserve"> voditelja računovodstva, prostor koji koristi pomoćno tehničko osoblje i </w:t>
      </w:r>
      <w:r w:rsidR="00FB0707">
        <w:rPr>
          <w:rFonts w:ascii="Times New Roman" w:hAnsi="Times New Roman" w:cs="Times New Roman"/>
        </w:rPr>
        <w:t xml:space="preserve">domar škole, školska kuhinja </w:t>
      </w:r>
      <w:r w:rsidR="00FE45A7" w:rsidRPr="00F43487">
        <w:rPr>
          <w:rFonts w:ascii="Times New Roman" w:hAnsi="Times New Roman" w:cs="Times New Roman"/>
        </w:rPr>
        <w:t>, sanitarni prostor za učenike i radnike škole</w:t>
      </w:r>
      <w:r w:rsidR="00FB0707">
        <w:rPr>
          <w:rFonts w:ascii="Times New Roman" w:hAnsi="Times New Roman" w:cs="Times New Roman"/>
        </w:rPr>
        <w:t xml:space="preserve"> </w:t>
      </w:r>
      <w:r w:rsidR="00414882" w:rsidRPr="00F43487">
        <w:rPr>
          <w:rFonts w:ascii="Times New Roman" w:hAnsi="Times New Roman" w:cs="Times New Roman"/>
        </w:rPr>
        <w:t>te stepenice</w:t>
      </w:r>
      <w:r w:rsidR="00D95EAC">
        <w:rPr>
          <w:rFonts w:ascii="Times New Roman" w:hAnsi="Times New Roman" w:cs="Times New Roman"/>
        </w:rPr>
        <w:t>.</w:t>
      </w:r>
    </w:p>
    <w:p w:rsidR="00FE45A7" w:rsidRPr="00F43487" w:rsidRDefault="00FE45A7" w:rsidP="00C8766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>Ovaj Pravilnik primjenjuje se na odgovarajući način sukladno zakonskim i podzakonskim aktima kojima se uređuje i regulira zaštita osobnih podataka i provedba sustava tehničke zaštite.</w:t>
      </w:r>
    </w:p>
    <w:p w:rsidR="00FE45A7" w:rsidRPr="00F43487" w:rsidRDefault="00FE45A7" w:rsidP="00C8766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>Izrazi koji se u ovom Pravilniku koriste, a koji imaju rodno značenje, bez obzira na to jesu li korišteni u muškom ili ženskom rodu, obuhvaćaju na jednak način i muški i ženski rod.</w:t>
      </w:r>
    </w:p>
    <w:p w:rsidR="00FE45A7" w:rsidRPr="00F43487" w:rsidRDefault="00FE45A7" w:rsidP="00FE45A7">
      <w:pPr>
        <w:jc w:val="center"/>
        <w:rPr>
          <w:rFonts w:ascii="Times New Roman" w:hAnsi="Times New Roman" w:cs="Times New Roman"/>
          <w:b/>
        </w:rPr>
      </w:pPr>
      <w:r w:rsidRPr="00F43487">
        <w:rPr>
          <w:rFonts w:ascii="Times New Roman" w:hAnsi="Times New Roman" w:cs="Times New Roman"/>
          <w:b/>
        </w:rPr>
        <w:t>Članak 2.</w:t>
      </w:r>
    </w:p>
    <w:p w:rsidR="00FE45A7" w:rsidRPr="00F43487" w:rsidRDefault="00FE45A7" w:rsidP="00FE45A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 xml:space="preserve">Podatci prikupljeni korištenjem sustava video nadzora nalaze se na snimaču koji je zaključan u za to posebno namijenjenom, </w:t>
      </w:r>
      <w:r w:rsidR="00540411" w:rsidRPr="00F43487">
        <w:rPr>
          <w:rFonts w:ascii="Times New Roman" w:hAnsi="Times New Roman" w:cs="Times New Roman"/>
        </w:rPr>
        <w:t>sigurnosn</w:t>
      </w:r>
      <w:r w:rsidR="00DD3027" w:rsidRPr="00F43487">
        <w:rPr>
          <w:rFonts w:ascii="Times New Roman" w:hAnsi="Times New Roman" w:cs="Times New Roman"/>
        </w:rPr>
        <w:t xml:space="preserve">om ormaru u uredu </w:t>
      </w:r>
      <w:r w:rsidR="00D95EAC">
        <w:rPr>
          <w:rFonts w:ascii="Times New Roman" w:hAnsi="Times New Roman" w:cs="Times New Roman"/>
        </w:rPr>
        <w:t xml:space="preserve">stručne službe </w:t>
      </w:r>
      <w:r w:rsidR="00DD3027" w:rsidRPr="00F43487">
        <w:rPr>
          <w:rFonts w:ascii="Times New Roman" w:hAnsi="Times New Roman" w:cs="Times New Roman"/>
        </w:rPr>
        <w:t>Š</w:t>
      </w:r>
      <w:r w:rsidR="00540411" w:rsidRPr="00F43487">
        <w:rPr>
          <w:rFonts w:ascii="Times New Roman" w:hAnsi="Times New Roman" w:cs="Times New Roman"/>
        </w:rPr>
        <w:t>kole</w:t>
      </w:r>
      <w:r w:rsidR="00DD3027" w:rsidRPr="00F43487">
        <w:rPr>
          <w:rFonts w:ascii="Times New Roman" w:hAnsi="Times New Roman" w:cs="Times New Roman"/>
        </w:rPr>
        <w:t>.</w:t>
      </w:r>
      <w:r w:rsidR="00D95EAC">
        <w:rPr>
          <w:rFonts w:ascii="Times New Roman" w:hAnsi="Times New Roman" w:cs="Times New Roman"/>
        </w:rPr>
        <w:t>(ured pedagoga)</w:t>
      </w:r>
    </w:p>
    <w:p w:rsidR="00DD3027" w:rsidRPr="00F43487" w:rsidRDefault="00DD3027" w:rsidP="00FE45A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 xml:space="preserve">Pristup podatcima, odnosno uvid u sadržaj nastao korištenjem sustava video nadzora, ima ravnateljica i uz dozvolu ravnateljice </w:t>
      </w:r>
      <w:r w:rsidR="00D95EAC">
        <w:rPr>
          <w:rFonts w:ascii="Times New Roman" w:hAnsi="Times New Roman" w:cs="Times New Roman"/>
        </w:rPr>
        <w:t>tajnica</w:t>
      </w:r>
      <w:r w:rsidRPr="00F43487">
        <w:rPr>
          <w:rFonts w:ascii="Times New Roman" w:hAnsi="Times New Roman" w:cs="Times New Roman"/>
        </w:rPr>
        <w:t xml:space="preserve"> Škole.</w:t>
      </w:r>
    </w:p>
    <w:p w:rsidR="00D95EAC" w:rsidRPr="00F43487" w:rsidRDefault="00DD3027" w:rsidP="00D95EA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 xml:space="preserve">Pristup podatcima, odnosno uvid u sadržaj nastao korištenjem sustava video nadzora, moguć je isključivo preko monitora koji se nalazi </w:t>
      </w:r>
      <w:r w:rsidR="00890651" w:rsidRPr="00F43487">
        <w:rPr>
          <w:rFonts w:ascii="Times New Roman" w:hAnsi="Times New Roman" w:cs="Times New Roman"/>
        </w:rPr>
        <w:t xml:space="preserve">u uredu </w:t>
      </w:r>
      <w:r w:rsidR="00D95EAC">
        <w:rPr>
          <w:rFonts w:ascii="Times New Roman" w:hAnsi="Times New Roman" w:cs="Times New Roman"/>
        </w:rPr>
        <w:t xml:space="preserve">stručne službe </w:t>
      </w:r>
      <w:r w:rsidR="00D95EAC" w:rsidRPr="00F43487">
        <w:rPr>
          <w:rFonts w:ascii="Times New Roman" w:hAnsi="Times New Roman" w:cs="Times New Roman"/>
        </w:rPr>
        <w:t>Škole.</w:t>
      </w:r>
      <w:r w:rsidR="00D95EAC">
        <w:rPr>
          <w:rFonts w:ascii="Times New Roman" w:hAnsi="Times New Roman" w:cs="Times New Roman"/>
        </w:rPr>
        <w:t xml:space="preserve"> (ured pedagoga)</w:t>
      </w:r>
    </w:p>
    <w:p w:rsidR="00DD3027" w:rsidRPr="00F43487" w:rsidRDefault="00DD3027" w:rsidP="00D95EAC">
      <w:pPr>
        <w:pStyle w:val="Odlomakpopisa"/>
        <w:jc w:val="both"/>
        <w:rPr>
          <w:rFonts w:ascii="Times New Roman" w:hAnsi="Times New Roman" w:cs="Times New Roman"/>
        </w:rPr>
      </w:pPr>
    </w:p>
    <w:p w:rsidR="008C71A7" w:rsidRPr="00F43487" w:rsidRDefault="00DD3027" w:rsidP="00FE45A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>Presnimavanje i pohrana sadržaja nastalog korištenjem sustava video nadzora na druge medije, kao i daljnje korištenje istog, dopušteni su isključivo u slučajevima</w:t>
      </w:r>
      <w:r w:rsidR="008C71A7" w:rsidRPr="00F43487">
        <w:rPr>
          <w:rFonts w:ascii="Times New Roman" w:hAnsi="Times New Roman" w:cs="Times New Roman"/>
        </w:rPr>
        <w:t xml:space="preserve"> određenim zakonom.</w:t>
      </w:r>
    </w:p>
    <w:p w:rsidR="00DD3027" w:rsidRPr="00F43487" w:rsidRDefault="008C71A7" w:rsidP="008C71A7">
      <w:pPr>
        <w:ind w:left="360"/>
        <w:jc w:val="center"/>
        <w:rPr>
          <w:rFonts w:ascii="Times New Roman" w:hAnsi="Times New Roman" w:cs="Times New Roman"/>
          <w:b/>
        </w:rPr>
      </w:pPr>
      <w:r w:rsidRPr="00F43487">
        <w:rPr>
          <w:rFonts w:ascii="Times New Roman" w:hAnsi="Times New Roman" w:cs="Times New Roman"/>
          <w:b/>
        </w:rPr>
        <w:lastRenderedPageBreak/>
        <w:t>Članak 3.</w:t>
      </w:r>
    </w:p>
    <w:p w:rsidR="008C71A7" w:rsidRPr="00F43487" w:rsidRDefault="008C71A7" w:rsidP="008C71A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>Podatci prikupljeni korištenjem sustava video nadzora čuvaju se najduže 30 dana, a nakon proteka tog vremena podatci se</w:t>
      </w:r>
      <w:r w:rsidR="001A258C">
        <w:rPr>
          <w:rFonts w:ascii="Times New Roman" w:hAnsi="Times New Roman" w:cs="Times New Roman"/>
        </w:rPr>
        <w:t xml:space="preserve"> automatski</w:t>
      </w:r>
      <w:r w:rsidRPr="00F43487">
        <w:rPr>
          <w:rFonts w:ascii="Times New Roman" w:hAnsi="Times New Roman" w:cs="Times New Roman"/>
        </w:rPr>
        <w:t xml:space="preserve"> brišu.</w:t>
      </w:r>
    </w:p>
    <w:p w:rsidR="008C71A7" w:rsidRPr="00F43487" w:rsidRDefault="008C71A7" w:rsidP="008C71A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 xml:space="preserve">U slučaju opravdane potrebe, a </w:t>
      </w:r>
      <w:r w:rsidR="001A258C">
        <w:rPr>
          <w:rFonts w:ascii="Times New Roman" w:hAnsi="Times New Roman" w:cs="Times New Roman"/>
        </w:rPr>
        <w:t>u svrhu dokazivanja ravnatelj</w:t>
      </w:r>
      <w:r w:rsidRPr="00F43487">
        <w:rPr>
          <w:rFonts w:ascii="Times New Roman" w:hAnsi="Times New Roman" w:cs="Times New Roman"/>
        </w:rPr>
        <w:t xml:space="preserve"> može u svakom pojedinačnom slučaju odlučiti da se podatci čuvaju duže od vremena navedenog u stavku 1. ovoga članka.</w:t>
      </w:r>
      <w:r w:rsidR="00D95EAC">
        <w:rPr>
          <w:rFonts w:ascii="Times New Roman" w:hAnsi="Times New Roman" w:cs="Times New Roman"/>
        </w:rPr>
        <w:t xml:space="preserve"> U tu </w:t>
      </w:r>
      <w:proofErr w:type="spellStart"/>
      <w:r w:rsidR="00D95EAC">
        <w:rPr>
          <w:rFonts w:ascii="Times New Roman" w:hAnsi="Times New Roman" w:cs="Times New Roman"/>
        </w:rPr>
        <w:t>svhu</w:t>
      </w:r>
      <w:proofErr w:type="spellEnd"/>
      <w:r w:rsidR="00D95EAC">
        <w:rPr>
          <w:rFonts w:ascii="Times New Roman" w:hAnsi="Times New Roman" w:cs="Times New Roman"/>
        </w:rPr>
        <w:t xml:space="preserve"> potrebno je kontaktirati tvrtku za održanje video nadzora.</w:t>
      </w:r>
    </w:p>
    <w:p w:rsidR="008C71A7" w:rsidRPr="00F43487" w:rsidRDefault="008C71A7" w:rsidP="008C71A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>Odredba stavka 1. ovog članka ne odnosi se na slučajeve počinjenja kaznenog djela, oštećenja ili uništenja imovine i sl., kada se prikupljeni podatci o takvim događajima mogu sačuvati kao dokazni materijal te na pisani zahtjev ustupiti pravosudnim i policijskim tijelima.</w:t>
      </w:r>
    </w:p>
    <w:p w:rsidR="008C71A7" w:rsidRPr="00F43487" w:rsidRDefault="008C71A7" w:rsidP="008C71A7">
      <w:pPr>
        <w:jc w:val="center"/>
        <w:rPr>
          <w:rFonts w:ascii="Times New Roman" w:hAnsi="Times New Roman" w:cs="Times New Roman"/>
          <w:b/>
        </w:rPr>
      </w:pPr>
      <w:r w:rsidRPr="00F43487">
        <w:rPr>
          <w:rFonts w:ascii="Times New Roman" w:hAnsi="Times New Roman" w:cs="Times New Roman"/>
          <w:b/>
        </w:rPr>
        <w:t>Članak 4.</w:t>
      </w:r>
    </w:p>
    <w:p w:rsidR="008C71A7" w:rsidRPr="00F43487" w:rsidRDefault="00D95EAC" w:rsidP="008C71A7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</w:t>
      </w:r>
      <w:r w:rsidR="008C71A7" w:rsidRPr="00F43487">
        <w:rPr>
          <w:rFonts w:ascii="Times New Roman" w:hAnsi="Times New Roman" w:cs="Times New Roman"/>
        </w:rPr>
        <w:t xml:space="preserve"> Šk</w:t>
      </w:r>
      <w:r w:rsidR="001A258C">
        <w:rPr>
          <w:rFonts w:ascii="Times New Roman" w:hAnsi="Times New Roman" w:cs="Times New Roman"/>
        </w:rPr>
        <w:t>ole dužan</w:t>
      </w:r>
      <w:r w:rsidR="008C71A7" w:rsidRPr="00F43487">
        <w:rPr>
          <w:rFonts w:ascii="Times New Roman" w:hAnsi="Times New Roman" w:cs="Times New Roman"/>
        </w:rPr>
        <w:t xml:space="preserve"> je osigurati da se na vidnom mjestu pri ulasku u </w:t>
      </w:r>
      <w:r w:rsidR="00AF653E" w:rsidRPr="00F43487">
        <w:rPr>
          <w:rFonts w:ascii="Times New Roman" w:hAnsi="Times New Roman" w:cs="Times New Roman"/>
        </w:rPr>
        <w:t>školu</w:t>
      </w:r>
      <w:r w:rsidR="0091423A" w:rsidRPr="00F43487">
        <w:rPr>
          <w:rFonts w:ascii="Times New Roman" w:hAnsi="Times New Roman" w:cs="Times New Roman"/>
        </w:rPr>
        <w:t xml:space="preserve"> istakne obavijest da se prostor nadzire sustavom tehničke zaštite.</w:t>
      </w:r>
    </w:p>
    <w:p w:rsidR="0091423A" w:rsidRPr="00F43487" w:rsidRDefault="001A258C" w:rsidP="0091423A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</w:t>
      </w:r>
      <w:r w:rsidR="0091423A" w:rsidRPr="00F43487">
        <w:rPr>
          <w:rFonts w:ascii="Times New Roman" w:hAnsi="Times New Roman" w:cs="Times New Roman"/>
        </w:rPr>
        <w:t>, kao ni bilo koja druga osoba, ne smije koristiti podatke o osobama prikupljene sustavom tehničke zaštite izvan njihove zakonske namjene.</w:t>
      </w:r>
    </w:p>
    <w:p w:rsidR="0091423A" w:rsidRPr="00F43487" w:rsidRDefault="0091423A" w:rsidP="0091423A">
      <w:pPr>
        <w:jc w:val="center"/>
        <w:rPr>
          <w:rFonts w:ascii="Times New Roman" w:hAnsi="Times New Roman" w:cs="Times New Roman"/>
          <w:b/>
        </w:rPr>
      </w:pPr>
      <w:r w:rsidRPr="00F43487">
        <w:rPr>
          <w:rFonts w:ascii="Times New Roman" w:hAnsi="Times New Roman" w:cs="Times New Roman"/>
          <w:b/>
        </w:rPr>
        <w:t>Članak 5.</w:t>
      </w:r>
    </w:p>
    <w:p w:rsidR="0091423A" w:rsidRPr="00F43487" w:rsidRDefault="0091423A" w:rsidP="0091423A">
      <w:p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 xml:space="preserve">Ovaj pravilnik stupa na snagu </w:t>
      </w:r>
      <w:r w:rsidR="00AF653E" w:rsidRPr="00F43487">
        <w:rPr>
          <w:rFonts w:ascii="Times New Roman" w:hAnsi="Times New Roman" w:cs="Times New Roman"/>
        </w:rPr>
        <w:t>danom</w:t>
      </w:r>
      <w:r w:rsidRPr="00F43487">
        <w:rPr>
          <w:rFonts w:ascii="Times New Roman" w:hAnsi="Times New Roman" w:cs="Times New Roman"/>
        </w:rPr>
        <w:t xml:space="preserve"> objave na oglasnoj ploči Škole.</w:t>
      </w:r>
    </w:p>
    <w:p w:rsidR="0091423A" w:rsidRPr="00F43487" w:rsidRDefault="0091423A" w:rsidP="0091423A">
      <w:pPr>
        <w:jc w:val="both"/>
        <w:rPr>
          <w:rFonts w:ascii="Times New Roman" w:hAnsi="Times New Roman" w:cs="Times New Roman"/>
        </w:rPr>
      </w:pPr>
    </w:p>
    <w:p w:rsidR="0091423A" w:rsidRPr="00F43487" w:rsidRDefault="00FF2F7A" w:rsidP="0091423A">
      <w:p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  <w:t xml:space="preserve">      Predsjednik</w:t>
      </w:r>
      <w:r w:rsidR="0091423A" w:rsidRPr="00F43487">
        <w:rPr>
          <w:rFonts w:ascii="Times New Roman" w:hAnsi="Times New Roman" w:cs="Times New Roman"/>
        </w:rPr>
        <w:t xml:space="preserve"> Školskog odbora:</w:t>
      </w:r>
    </w:p>
    <w:p w:rsidR="0091423A" w:rsidRPr="00F43487" w:rsidRDefault="0091423A" w:rsidP="0091423A">
      <w:p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 xml:space="preserve">                                                                                                  ______________________________</w:t>
      </w:r>
    </w:p>
    <w:p w:rsidR="0091423A" w:rsidRPr="00F43487" w:rsidRDefault="0091423A" w:rsidP="0091423A">
      <w:p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="001A258C">
        <w:rPr>
          <w:rFonts w:ascii="Times New Roman" w:hAnsi="Times New Roman" w:cs="Times New Roman"/>
        </w:rPr>
        <w:t>Vanja Perković, nastavnica</w:t>
      </w:r>
    </w:p>
    <w:p w:rsidR="0091423A" w:rsidRPr="00F43487" w:rsidRDefault="0091423A" w:rsidP="0091423A">
      <w:pPr>
        <w:jc w:val="both"/>
        <w:rPr>
          <w:rFonts w:ascii="Times New Roman" w:hAnsi="Times New Roman" w:cs="Times New Roman"/>
        </w:rPr>
      </w:pPr>
    </w:p>
    <w:p w:rsidR="0091423A" w:rsidRPr="00F43487" w:rsidRDefault="0091423A" w:rsidP="0091423A">
      <w:p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 xml:space="preserve">Ovaj pravilnik objavljen je dana </w:t>
      </w:r>
      <w:r w:rsidR="006103D3">
        <w:rPr>
          <w:rFonts w:ascii="Times New Roman" w:hAnsi="Times New Roman" w:cs="Times New Roman"/>
        </w:rPr>
        <w:t>28</w:t>
      </w:r>
      <w:r w:rsidR="00741C25" w:rsidRPr="00F43487">
        <w:rPr>
          <w:rFonts w:ascii="Times New Roman" w:hAnsi="Times New Roman" w:cs="Times New Roman"/>
        </w:rPr>
        <w:t xml:space="preserve">. </w:t>
      </w:r>
      <w:r w:rsidR="006103D3">
        <w:rPr>
          <w:rFonts w:ascii="Times New Roman" w:hAnsi="Times New Roman" w:cs="Times New Roman"/>
        </w:rPr>
        <w:t>ožujka</w:t>
      </w:r>
      <w:r w:rsidR="00741C25" w:rsidRPr="00F43487">
        <w:rPr>
          <w:rFonts w:ascii="Times New Roman" w:hAnsi="Times New Roman" w:cs="Times New Roman"/>
        </w:rPr>
        <w:t xml:space="preserve"> 2018</w:t>
      </w:r>
      <w:r w:rsidR="00BB1A46" w:rsidRPr="00F43487">
        <w:rPr>
          <w:rFonts w:ascii="Times New Roman" w:hAnsi="Times New Roman" w:cs="Times New Roman"/>
        </w:rPr>
        <w:t xml:space="preserve">.godine i stupa na snagu  dana </w:t>
      </w:r>
      <w:r w:rsidR="006103D3">
        <w:rPr>
          <w:rFonts w:ascii="Times New Roman" w:hAnsi="Times New Roman" w:cs="Times New Roman"/>
        </w:rPr>
        <w:t>28</w:t>
      </w:r>
      <w:r w:rsidR="00741C25" w:rsidRPr="00F43487">
        <w:rPr>
          <w:rFonts w:ascii="Times New Roman" w:hAnsi="Times New Roman" w:cs="Times New Roman"/>
        </w:rPr>
        <w:t xml:space="preserve">. </w:t>
      </w:r>
      <w:r w:rsidR="006103D3">
        <w:rPr>
          <w:rFonts w:ascii="Times New Roman" w:hAnsi="Times New Roman" w:cs="Times New Roman"/>
        </w:rPr>
        <w:t>ožujka</w:t>
      </w:r>
      <w:r w:rsidR="00741C25" w:rsidRPr="00F43487">
        <w:rPr>
          <w:rFonts w:ascii="Times New Roman" w:hAnsi="Times New Roman" w:cs="Times New Roman"/>
        </w:rPr>
        <w:t xml:space="preserve"> 2018</w:t>
      </w:r>
      <w:r w:rsidRPr="00F43487">
        <w:rPr>
          <w:rFonts w:ascii="Times New Roman" w:hAnsi="Times New Roman" w:cs="Times New Roman"/>
        </w:rPr>
        <w:t>.godine.</w:t>
      </w:r>
    </w:p>
    <w:p w:rsidR="0091423A" w:rsidRPr="00F43487" w:rsidRDefault="0091423A" w:rsidP="0091423A">
      <w:pPr>
        <w:jc w:val="both"/>
        <w:rPr>
          <w:rFonts w:ascii="Times New Roman" w:hAnsi="Times New Roman" w:cs="Times New Roman"/>
        </w:rPr>
      </w:pPr>
    </w:p>
    <w:p w:rsidR="0091423A" w:rsidRPr="00F43487" w:rsidRDefault="0091423A" w:rsidP="0091423A">
      <w:p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>Klasa:</w:t>
      </w:r>
      <w:r w:rsidR="00AF653E" w:rsidRPr="00F43487">
        <w:rPr>
          <w:rFonts w:ascii="Times New Roman" w:hAnsi="Times New Roman" w:cs="Times New Roman"/>
        </w:rPr>
        <w:t>003-05/18</w:t>
      </w:r>
      <w:r w:rsidR="00FF2F7A" w:rsidRPr="00F43487">
        <w:rPr>
          <w:rFonts w:ascii="Times New Roman" w:hAnsi="Times New Roman" w:cs="Times New Roman"/>
        </w:rPr>
        <w:t>-01/6</w:t>
      </w:r>
    </w:p>
    <w:p w:rsidR="0091423A" w:rsidRPr="00F43487" w:rsidRDefault="006103D3" w:rsidP="009142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Urbroj:2181-70</w:t>
      </w:r>
      <w:r w:rsidR="00AF653E" w:rsidRPr="00F43487">
        <w:rPr>
          <w:rFonts w:ascii="Times New Roman" w:hAnsi="Times New Roman" w:cs="Times New Roman"/>
        </w:rPr>
        <w:t>-01-18-1</w:t>
      </w:r>
    </w:p>
    <w:p w:rsidR="0091423A" w:rsidRPr="00F43487" w:rsidRDefault="001A258C" w:rsidP="009142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Split</w:t>
      </w:r>
      <w:r w:rsidR="0091423A" w:rsidRPr="00F43487">
        <w:rPr>
          <w:rFonts w:ascii="Times New Roman" w:hAnsi="Times New Roman" w:cs="Times New Roman"/>
        </w:rPr>
        <w:t xml:space="preserve">, </w:t>
      </w:r>
      <w:r w:rsidR="00FF2F7A" w:rsidRPr="00F43487">
        <w:rPr>
          <w:rFonts w:ascii="Times New Roman" w:hAnsi="Times New Roman" w:cs="Times New Roman"/>
        </w:rPr>
        <w:t>24</w:t>
      </w:r>
      <w:r w:rsidR="00741C25" w:rsidRPr="00F43487">
        <w:rPr>
          <w:rFonts w:ascii="Times New Roman" w:hAnsi="Times New Roman" w:cs="Times New Roman"/>
        </w:rPr>
        <w:t>. svibnja 2018</w:t>
      </w:r>
      <w:r w:rsidR="0091423A" w:rsidRPr="00F43487">
        <w:rPr>
          <w:rFonts w:ascii="Times New Roman" w:hAnsi="Times New Roman" w:cs="Times New Roman"/>
        </w:rPr>
        <w:t>.</w:t>
      </w:r>
    </w:p>
    <w:p w:rsidR="0091423A" w:rsidRPr="00F43487" w:rsidRDefault="001A258C" w:rsidP="009142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Ravnatelj:</w:t>
      </w:r>
    </w:p>
    <w:p w:rsidR="0091423A" w:rsidRPr="00F43487" w:rsidRDefault="0091423A" w:rsidP="0091423A">
      <w:p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  <w:t>_________________________</w:t>
      </w:r>
    </w:p>
    <w:p w:rsidR="0091423A" w:rsidRPr="00F43487" w:rsidRDefault="00FF2F7A" w:rsidP="0091423A">
      <w:p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  <w:t xml:space="preserve">      </w:t>
      </w:r>
      <w:r w:rsidR="001A258C">
        <w:rPr>
          <w:rFonts w:ascii="Times New Roman" w:hAnsi="Times New Roman" w:cs="Times New Roman"/>
        </w:rPr>
        <w:t xml:space="preserve">Velimir </w:t>
      </w:r>
      <w:proofErr w:type="spellStart"/>
      <w:r w:rsidR="001A258C">
        <w:rPr>
          <w:rFonts w:ascii="Times New Roman" w:hAnsi="Times New Roman" w:cs="Times New Roman"/>
        </w:rPr>
        <w:t>Ćurčija</w:t>
      </w:r>
      <w:proofErr w:type="spellEnd"/>
      <w:r w:rsidRPr="00F43487">
        <w:rPr>
          <w:rFonts w:ascii="Times New Roman" w:hAnsi="Times New Roman" w:cs="Times New Roman"/>
        </w:rPr>
        <w:t>, prof.</w:t>
      </w:r>
    </w:p>
    <w:sectPr w:rsidR="0091423A" w:rsidRPr="00F43487" w:rsidSect="007A3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F14FF"/>
    <w:multiLevelType w:val="hybridMultilevel"/>
    <w:tmpl w:val="6B7839C4"/>
    <w:lvl w:ilvl="0" w:tplc="25408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B78C3"/>
    <w:multiLevelType w:val="hybridMultilevel"/>
    <w:tmpl w:val="76D8A79C"/>
    <w:lvl w:ilvl="0" w:tplc="53EE3B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A6B0D"/>
    <w:multiLevelType w:val="hybridMultilevel"/>
    <w:tmpl w:val="F22E5FB2"/>
    <w:lvl w:ilvl="0" w:tplc="CD4EB0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83BE7"/>
    <w:multiLevelType w:val="hybridMultilevel"/>
    <w:tmpl w:val="E54AFFC4"/>
    <w:lvl w:ilvl="0" w:tplc="7B56F7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85969"/>
    <w:multiLevelType w:val="hybridMultilevel"/>
    <w:tmpl w:val="3D3A6D20"/>
    <w:lvl w:ilvl="0" w:tplc="4EBC1C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14"/>
    <w:rsid w:val="000236D6"/>
    <w:rsid w:val="0007179D"/>
    <w:rsid w:val="001A258C"/>
    <w:rsid w:val="00274A0C"/>
    <w:rsid w:val="00414882"/>
    <w:rsid w:val="00440F7A"/>
    <w:rsid w:val="00540411"/>
    <w:rsid w:val="005A1DAD"/>
    <w:rsid w:val="006103D3"/>
    <w:rsid w:val="006A6AD3"/>
    <w:rsid w:val="007146DA"/>
    <w:rsid w:val="00741C25"/>
    <w:rsid w:val="007A319A"/>
    <w:rsid w:val="008723A2"/>
    <w:rsid w:val="00890651"/>
    <w:rsid w:val="008C71A7"/>
    <w:rsid w:val="0091423A"/>
    <w:rsid w:val="00926F14"/>
    <w:rsid w:val="00A06065"/>
    <w:rsid w:val="00AC7079"/>
    <w:rsid w:val="00AF653E"/>
    <w:rsid w:val="00BB1A46"/>
    <w:rsid w:val="00C565DE"/>
    <w:rsid w:val="00C67248"/>
    <w:rsid w:val="00C87668"/>
    <w:rsid w:val="00D26934"/>
    <w:rsid w:val="00D8502C"/>
    <w:rsid w:val="00D95EAC"/>
    <w:rsid w:val="00DD3027"/>
    <w:rsid w:val="00F43487"/>
    <w:rsid w:val="00FB0707"/>
    <w:rsid w:val="00FB71B7"/>
    <w:rsid w:val="00FC08C9"/>
    <w:rsid w:val="00FE45A7"/>
    <w:rsid w:val="00FF2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02835-239D-46C6-B5CA-177875D4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19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7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65DDD-028E-4A5E-ADA8-153B11571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2018-05-28T10:29:00Z</cp:lastPrinted>
  <dcterms:created xsi:type="dcterms:W3CDTF">2025-07-02T11:14:00Z</dcterms:created>
  <dcterms:modified xsi:type="dcterms:W3CDTF">2025-07-02T11:15:00Z</dcterms:modified>
</cp:coreProperties>
</file>