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E53" w:rsidRDefault="00D77E53">
      <w:r>
        <w:t>Na temelju Odluke Školskog odbora Komercijalno – trgovačke škole Split od 24. travnja, 2018. godine Stručno povjerenstvo objavljuje slijedeći</w:t>
      </w:r>
    </w:p>
    <w:p w:rsidR="00D77E53" w:rsidRDefault="00D77E53"/>
    <w:p w:rsidR="00D77E53" w:rsidRDefault="00D77E53" w:rsidP="00222A1D">
      <w:pPr>
        <w:jc w:val="center"/>
      </w:pPr>
      <w:r>
        <w:t xml:space="preserve">N A T J E Č A J </w:t>
      </w:r>
    </w:p>
    <w:p w:rsidR="00D77E53" w:rsidRDefault="00D77E53" w:rsidP="00222A1D">
      <w:pPr>
        <w:jc w:val="center"/>
      </w:pPr>
      <w:r>
        <w:t>ZA PRODAJU STROJA ZA OBRADU DRVA</w:t>
      </w:r>
    </w:p>
    <w:p w:rsidR="00D77E53" w:rsidRDefault="00D77E53" w:rsidP="00222A1D">
      <w:pPr>
        <w:jc w:val="center"/>
      </w:pPr>
    </w:p>
    <w:p w:rsidR="00D77E53" w:rsidRDefault="00D77E53">
      <w:r>
        <w:t xml:space="preserve">1. PREDMET: Prikupljanje pisanih ponuda radi odabira najpovoljnije ponude za prodaju </w:t>
      </w:r>
      <w:r w:rsidRPr="007F3B3B">
        <w:rPr>
          <w:b/>
        </w:rPr>
        <w:t>STOLARSKE</w:t>
      </w:r>
      <w:r>
        <w:t xml:space="preserve"> </w:t>
      </w:r>
      <w:r w:rsidRPr="007F3B3B">
        <w:rPr>
          <w:b/>
        </w:rPr>
        <w:t>KOMBINIRKE „SCM“ MOD, Livincibile 2000-cod.116</w:t>
      </w:r>
      <w:r>
        <w:t>., 5 operacija, radna širina 400 mm, ljevani stroj rabljen, u vrlo dobrom stanju, po načelu VIĐENO-KUPLJENO u vlasništvu Komercijalno-trgovačke škole Split.</w:t>
      </w:r>
      <w:bookmarkStart w:id="0" w:name="_GoBack"/>
      <w:bookmarkEnd w:id="0"/>
    </w:p>
    <w:p w:rsidR="00D77E53" w:rsidRDefault="00D77E53" w:rsidP="00E810CC">
      <w:pPr>
        <w:ind w:left="708" w:hanging="708"/>
      </w:pPr>
      <w:r>
        <w:t xml:space="preserve"> 2. PRODAVATELJ: Komercijalno – trgovačka škola Split</w:t>
      </w:r>
    </w:p>
    <w:p w:rsidR="00D77E53" w:rsidRDefault="00D77E53">
      <w:r>
        <w:t xml:space="preserve"> 3.POČETNA PRODAJNA CIJENA PREDMETNOG STROJA: 15.000,00 kn </w:t>
      </w:r>
    </w:p>
    <w:p w:rsidR="00D77E53" w:rsidRDefault="00D77E53">
      <w:r>
        <w:t xml:space="preserve">4. UVJETI PRODAJE: - Pravo sudjelovanja imaju sve pravne i fizičke osobe. Zainteresirani ponuditelji mogu predmetni stroj za obradu drva pregledati svakim radnim danom od 08,00-12,00 sati uz prethodnu najavu na tel. 021/386-031, 021/386-041. Kupac koji zaključi kupoprodajni ugovor za predmetni stroj dužan je, prije njegovog preuzimanja, a u roku od osam dana od dana sklapanja ugovora uplatiti kupoprodajnu cijenu. </w:t>
      </w:r>
    </w:p>
    <w:p w:rsidR="00D77E53" w:rsidRDefault="00D77E53">
      <w:r>
        <w:t xml:space="preserve">5. SADRŽAJ PONUDE: - ponuda mora sadržavati: </w:t>
      </w:r>
    </w:p>
    <w:p w:rsidR="00D77E53" w:rsidRDefault="00D77E53">
      <w:r>
        <w:t xml:space="preserve">a) naziv i točnu adresu ponuditelja, OIB, te izvadak iz sudskog registra ili obrtnicu za pravne osobe, odnosno presliku osobne iskaznice za fizičku osobu, </w:t>
      </w:r>
    </w:p>
    <w:p w:rsidR="00D77E53" w:rsidRDefault="00D77E53">
      <w:r>
        <w:t xml:space="preserve">b) iznos ponude </w:t>
      </w:r>
    </w:p>
    <w:p w:rsidR="00D77E53" w:rsidRDefault="00D77E53">
      <w:r>
        <w:t xml:space="preserve">6. Rok za dostavu ponude je osam dana od dana objave natječaja. Ponude se predaju poštom preporučeno ili osobnom dostavom na adresu prodavatelja s naznakom „PONUDA ZA KUPNJU STROJA ZA OBRADU DRVA- NE OTVARAJ“. </w:t>
      </w:r>
    </w:p>
    <w:p w:rsidR="00D77E53" w:rsidRDefault="00D77E53">
      <w:r>
        <w:t xml:space="preserve">7. Prodavatelj zadržava pravo da prihvati ili odbije svaku ponudu, poništi natječaj ili odbaci sve ponude u bilo koje vrijeme prije njihova konačnog prihvaćanja. Otvaranje ponuda nije javno i obavlja se na sjednici Stručnog povjerenstva Škole. </w:t>
      </w:r>
    </w:p>
    <w:p w:rsidR="00D77E53" w:rsidRDefault="00D77E53" w:rsidP="00423CFF">
      <w:pPr>
        <w:jc w:val="right"/>
      </w:pPr>
      <w:r>
        <w:t>KOMERCIJALNO-TRGOVAČKA ŠKOLA SPLIT</w:t>
      </w:r>
    </w:p>
    <w:p w:rsidR="00D77E53" w:rsidRDefault="00D77E53" w:rsidP="00423CFF">
      <w:pPr>
        <w:jc w:val="right"/>
      </w:pPr>
      <w:r>
        <w:t>Stručno povjerenstvo</w:t>
      </w:r>
    </w:p>
    <w:sectPr w:rsidR="00D77E53" w:rsidSect="00055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2A1D"/>
    <w:rsid w:val="0005036E"/>
    <w:rsid w:val="000550F9"/>
    <w:rsid w:val="000F2ED0"/>
    <w:rsid w:val="00182482"/>
    <w:rsid w:val="001B3689"/>
    <w:rsid w:val="00222A1D"/>
    <w:rsid w:val="003C57C8"/>
    <w:rsid w:val="003E6058"/>
    <w:rsid w:val="00423CFF"/>
    <w:rsid w:val="004443F6"/>
    <w:rsid w:val="004D4AF1"/>
    <w:rsid w:val="005E52B2"/>
    <w:rsid w:val="006115F3"/>
    <w:rsid w:val="006A00DA"/>
    <w:rsid w:val="007A4D8F"/>
    <w:rsid w:val="007F3B3B"/>
    <w:rsid w:val="008427A9"/>
    <w:rsid w:val="00A012F6"/>
    <w:rsid w:val="00A16D08"/>
    <w:rsid w:val="00B47592"/>
    <w:rsid w:val="00BA582B"/>
    <w:rsid w:val="00CA20E5"/>
    <w:rsid w:val="00CF413F"/>
    <w:rsid w:val="00D77E53"/>
    <w:rsid w:val="00E26C1D"/>
    <w:rsid w:val="00E332B8"/>
    <w:rsid w:val="00E51811"/>
    <w:rsid w:val="00E70962"/>
    <w:rsid w:val="00E810CC"/>
    <w:rsid w:val="00E84AE0"/>
    <w:rsid w:val="00E92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7A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261</Words>
  <Characters>1494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Odluke Školskog odbora Komercijalno – trgovačke škole Split od 24</dc:title>
  <dc:subject/>
  <dc:creator>Jopa</dc:creator>
  <cp:keywords/>
  <dc:description/>
  <cp:lastModifiedBy>Administrator</cp:lastModifiedBy>
  <cp:revision>4</cp:revision>
  <cp:lastPrinted>2018-05-23T09:35:00Z</cp:lastPrinted>
  <dcterms:created xsi:type="dcterms:W3CDTF">2018-06-18T10:20:00Z</dcterms:created>
  <dcterms:modified xsi:type="dcterms:W3CDTF">2018-06-28T06:56:00Z</dcterms:modified>
</cp:coreProperties>
</file>